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A98C" w14:textId="7249BECB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 xml:space="preserve">There is a fair way of dealing with issues as they arise in an informal way, but parents may wish to exercise their right to make a formal complaint. They are informed of the procedure to do </w:t>
      </w:r>
      <w:proofErr w:type="gramStart"/>
      <w:r w:rsidRPr="00306D44">
        <w:rPr>
          <w:rFonts w:ascii="Arial" w:hAnsi="Arial" w:cs="Arial"/>
          <w:bCs/>
          <w:sz w:val="22"/>
          <w:szCs w:val="22"/>
        </w:rPr>
        <w:t>this</w:t>
      </w:r>
      <w:proofErr w:type="gramEnd"/>
      <w:r w:rsidRPr="00306D44">
        <w:rPr>
          <w:rFonts w:ascii="Arial" w:hAnsi="Arial" w:cs="Arial"/>
          <w:bCs/>
          <w:sz w:val="22"/>
          <w:szCs w:val="22"/>
        </w:rPr>
        <w:t xml:space="preserve">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41E249A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</w:t>
      </w:r>
      <w:r w:rsidR="009120CB">
        <w:rPr>
          <w:rFonts w:cs="Arial"/>
          <w:b w:val="0"/>
          <w:sz w:val="22"/>
          <w:szCs w:val="22"/>
        </w:rPr>
        <w:t>Playgroup or Playscheme supervisor</w:t>
      </w:r>
      <w:r w:rsidRPr="007831E5">
        <w:rPr>
          <w:rFonts w:cs="Arial"/>
          <w:b w:val="0"/>
          <w:sz w:val="22"/>
          <w:szCs w:val="22"/>
        </w:rPr>
        <w:t xml:space="preserve">. The </w:t>
      </w:r>
      <w:r w:rsidR="009120CB">
        <w:rPr>
          <w:rFonts w:cs="Arial"/>
          <w:b w:val="0"/>
          <w:sz w:val="22"/>
          <w:szCs w:val="22"/>
        </w:rPr>
        <w:t xml:space="preserve">supervisor </w:t>
      </w:r>
      <w:r w:rsidRPr="007831E5">
        <w:rPr>
          <w:rFonts w:cs="Arial"/>
          <w:b w:val="0"/>
          <w:sz w:val="22"/>
          <w:szCs w:val="22"/>
        </w:rPr>
        <w:t xml:space="preserve">will listen to the parent and acknowledge what he/she is unhappy about. The </w:t>
      </w:r>
      <w:r w:rsidR="009120CB">
        <w:rPr>
          <w:rFonts w:cs="Arial"/>
          <w:b w:val="0"/>
          <w:sz w:val="22"/>
          <w:szCs w:val="22"/>
        </w:rPr>
        <w:t>supervisor</w:t>
      </w:r>
      <w:r w:rsidRPr="007831E5">
        <w:rPr>
          <w:rFonts w:cs="Arial"/>
          <w:b w:val="0"/>
          <w:sz w:val="22"/>
          <w:szCs w:val="22"/>
        </w:rPr>
        <w:t xml:space="preserve">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1D53FBC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</w:t>
      </w:r>
      <w:r w:rsidR="009120CB">
        <w:rPr>
          <w:rFonts w:ascii="Arial" w:hAnsi="Arial" w:cs="Arial"/>
          <w:sz w:val="22"/>
          <w:szCs w:val="22"/>
        </w:rPr>
        <w:t>supervisor</w:t>
      </w:r>
      <w:r w:rsidRPr="007831E5">
        <w:rPr>
          <w:rFonts w:ascii="Arial" w:hAnsi="Arial" w:cs="Arial"/>
          <w:sz w:val="22"/>
          <w:szCs w:val="22"/>
        </w:rPr>
        <w:t xml:space="preserve"> or any other member of staff, he/she will be directed to the </w:t>
      </w:r>
      <w:r w:rsidR="009120CB">
        <w:rPr>
          <w:rFonts w:ascii="Arial" w:hAnsi="Arial" w:cs="Arial"/>
          <w:sz w:val="22"/>
          <w:szCs w:val="22"/>
        </w:rPr>
        <w:t>services</w:t>
      </w:r>
      <w:r w:rsidRPr="007831E5">
        <w:rPr>
          <w:rFonts w:ascii="Arial" w:hAnsi="Arial" w:cs="Arial"/>
          <w:sz w:val="22"/>
          <w:szCs w:val="22"/>
        </w:rPr>
        <w:t xml:space="preserve"> manager. Some parents will want to make a written complaint; others will prefer to make it </w:t>
      </w:r>
      <w:r w:rsidR="009120CB" w:rsidRPr="007831E5">
        <w:rPr>
          <w:rFonts w:ascii="Arial" w:hAnsi="Arial" w:cs="Arial"/>
          <w:sz w:val="22"/>
          <w:szCs w:val="22"/>
        </w:rPr>
        <w:t>verbally;</w:t>
      </w:r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6A49D4">
        <w:rPr>
          <w:rFonts w:ascii="Arial" w:hAnsi="Arial" w:cs="Arial"/>
          <w:sz w:val="22"/>
          <w:szCs w:val="22"/>
        </w:rPr>
        <w:t>se</w:t>
      </w:r>
      <w:r w:rsidR="009120CB">
        <w:rPr>
          <w:rFonts w:ascii="Arial" w:hAnsi="Arial" w:cs="Arial"/>
          <w:sz w:val="22"/>
          <w:szCs w:val="22"/>
        </w:rPr>
        <w:t>rvices</w:t>
      </w:r>
      <w:r w:rsidR="006A49D4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15A0CBB8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>se</w:t>
      </w:r>
      <w:r w:rsidR="009120CB">
        <w:rPr>
          <w:rFonts w:ascii="Arial" w:hAnsi="Arial" w:cs="Arial"/>
          <w:sz w:val="22"/>
          <w:szCs w:val="22"/>
        </w:rPr>
        <w:t>rvices</w:t>
      </w:r>
      <w:r w:rsidR="006A49D4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072142F8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>se</w:t>
      </w:r>
      <w:r w:rsidR="009120CB">
        <w:rPr>
          <w:rFonts w:ascii="Arial" w:hAnsi="Arial" w:cs="Arial"/>
          <w:sz w:val="22"/>
          <w:szCs w:val="22"/>
        </w:rPr>
        <w:t>rvices</w:t>
      </w:r>
      <w:r w:rsidR="00447B57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>se</w:t>
      </w:r>
      <w:r w:rsidR="009120CB">
        <w:rPr>
          <w:rFonts w:ascii="Arial" w:hAnsi="Arial" w:cs="Arial"/>
          <w:sz w:val="22"/>
          <w:szCs w:val="22"/>
        </w:rPr>
        <w:t>rvices</w:t>
      </w:r>
      <w:r w:rsidR="00447B57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6170195B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then he/she is entitled to appeal the outcome verbally or in writing to the </w:t>
      </w:r>
      <w:r w:rsidR="009120CB">
        <w:rPr>
          <w:rFonts w:ascii="Arial" w:hAnsi="Arial" w:cs="Arial"/>
          <w:sz w:val="22"/>
          <w:szCs w:val="22"/>
        </w:rPr>
        <w:t xml:space="preserve">Business </w:t>
      </w:r>
      <w:r w:rsidR="009832C3">
        <w:rPr>
          <w:rFonts w:ascii="Arial" w:hAnsi="Arial" w:cs="Arial"/>
          <w:sz w:val="22"/>
          <w:szCs w:val="22"/>
        </w:rPr>
        <w:t>manager’s</w:t>
      </w:r>
      <w:r w:rsidRPr="007831E5">
        <w:rPr>
          <w:rFonts w:ascii="Arial" w:hAnsi="Arial" w:cs="Arial"/>
          <w:sz w:val="22"/>
          <w:szCs w:val="22"/>
        </w:rPr>
        <w:t xml:space="preserve"> who will pass the matter on to </w:t>
      </w:r>
      <w:r w:rsidR="00D550D0">
        <w:rPr>
          <w:rFonts w:ascii="Arial" w:hAnsi="Arial" w:cs="Arial"/>
          <w:sz w:val="22"/>
          <w:szCs w:val="22"/>
        </w:rPr>
        <w:t>trustees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023C1465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believes that the matter has not been resolved and there has been a breach of the EYFS </w:t>
      </w:r>
      <w:r w:rsidR="009120CB" w:rsidRPr="007831E5">
        <w:rPr>
          <w:rFonts w:ascii="Arial" w:hAnsi="Arial" w:cs="Arial"/>
          <w:sz w:val="22"/>
          <w:szCs w:val="22"/>
        </w:rPr>
        <w:t>requirements,</w:t>
      </w:r>
      <w:r w:rsidRPr="007831E5">
        <w:rPr>
          <w:rFonts w:ascii="Arial" w:hAnsi="Arial" w:cs="Arial"/>
          <w:sz w:val="22"/>
          <w:szCs w:val="22"/>
        </w:rPr>
        <w:t xml:space="preserve"> they are entitled to make a complaint to Ofsted. The </w:t>
      </w:r>
      <w:r w:rsidR="009120CB">
        <w:rPr>
          <w:rFonts w:ascii="Arial" w:hAnsi="Arial" w:cs="Arial"/>
          <w:sz w:val="22"/>
          <w:szCs w:val="22"/>
        </w:rPr>
        <w:t xml:space="preserve">services and business </w:t>
      </w:r>
      <w:r w:rsidRPr="007831E5">
        <w:rPr>
          <w:rFonts w:ascii="Arial" w:hAnsi="Arial" w:cs="Arial"/>
          <w:sz w:val="22"/>
          <w:szCs w:val="22"/>
        </w:rPr>
        <w:t>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lastRenderedPageBreak/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10939F32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9120CB">
        <w:rPr>
          <w:rFonts w:ascii="Arial" w:hAnsi="Arial" w:cs="Arial"/>
          <w:sz w:val="22"/>
          <w:szCs w:val="22"/>
        </w:rPr>
        <w:t>services</w:t>
      </w:r>
      <w:r w:rsidR="00A31007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1474448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9120CB">
        <w:rPr>
          <w:rFonts w:ascii="Arial" w:hAnsi="Arial" w:cs="Arial"/>
          <w:sz w:val="22"/>
          <w:szCs w:val="22"/>
        </w:rPr>
        <w:t>business</w:t>
      </w:r>
      <w:r w:rsidR="00A86203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 xml:space="preserve">manager’s, who acknowledges the complaint within 5 days </w:t>
      </w:r>
      <w:r w:rsidR="009120CB">
        <w:rPr>
          <w:rFonts w:ascii="Arial" w:hAnsi="Arial" w:cs="Arial"/>
          <w:sz w:val="22"/>
          <w:szCs w:val="22"/>
        </w:rPr>
        <w:t xml:space="preserve">forwards to the trustees </w:t>
      </w:r>
      <w:r w:rsidRPr="007831E5">
        <w:rPr>
          <w:rFonts w:ascii="Arial" w:hAnsi="Arial" w:cs="Arial"/>
          <w:sz w:val="22"/>
          <w:szCs w:val="22"/>
        </w:rPr>
        <w:t>and reports back within 14 days.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4B76C790" w:rsidR="00F93F0E" w:rsidRDefault="00000000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660cb3b8-585a-eb11-a812-00224840f4a7/curr/GBP" w:history="1">
        <w:r w:rsidR="008F488E"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 w:rsidR="008F488E">
        <w:rPr>
          <w:rFonts w:ascii="Arial" w:hAnsi="Arial" w:cs="Arial"/>
          <w:bCs/>
          <w:sz w:val="22"/>
          <w:szCs w:val="22"/>
        </w:rPr>
        <w:t xml:space="preserve"> (</w:t>
      </w:r>
      <w:r w:rsidR="00D866C0">
        <w:rPr>
          <w:rFonts w:ascii="Arial" w:hAnsi="Arial" w:cs="Arial"/>
          <w:bCs/>
          <w:sz w:val="22"/>
          <w:szCs w:val="22"/>
        </w:rPr>
        <w:t>Early Years</w:t>
      </w:r>
      <w:r w:rsidR="005E4E95">
        <w:rPr>
          <w:rFonts w:ascii="Arial" w:hAnsi="Arial" w:cs="Arial"/>
          <w:bCs/>
          <w:sz w:val="22"/>
          <w:szCs w:val="22"/>
        </w:rPr>
        <w:t xml:space="preserve"> Alliance 20</w:t>
      </w:r>
      <w:r w:rsidR="003A7BA8">
        <w:rPr>
          <w:rFonts w:ascii="Arial" w:hAnsi="Arial" w:cs="Arial"/>
          <w:bCs/>
          <w:sz w:val="22"/>
          <w:szCs w:val="22"/>
        </w:rPr>
        <w:t>21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p w14:paraId="26D2C032" w14:textId="7E2412AE" w:rsidR="009120CB" w:rsidRDefault="009120CB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7"/>
        <w:gridCol w:w="3646"/>
        <w:gridCol w:w="2003"/>
      </w:tblGrid>
      <w:tr w:rsidR="009120CB" w:rsidRPr="004D4BE2" w14:paraId="2299E0FD" w14:textId="77777777" w:rsidTr="005244B6">
        <w:tc>
          <w:tcPr>
            <w:tcW w:w="2301" w:type="pct"/>
          </w:tcPr>
          <w:p w14:paraId="06B81D7D" w14:textId="77777777" w:rsidR="009120CB" w:rsidRPr="004D4BE2" w:rsidRDefault="009120CB" w:rsidP="005244B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D4BE2">
              <w:rPr>
                <w:rFonts w:ascii="Arial" w:hAnsi="Arial" w:cs="Arial"/>
                <w:sz w:val="20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9BBB59"/>
              <w:bottom w:val="single" w:sz="4" w:space="0" w:color="9BBB59"/>
            </w:tcBorders>
          </w:tcPr>
          <w:p w14:paraId="605005AC" w14:textId="77777777" w:rsidR="009120CB" w:rsidRPr="004D4BE2" w:rsidRDefault="009120CB" w:rsidP="005244B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D4BE2">
              <w:rPr>
                <w:rFonts w:ascii="Arial" w:hAnsi="Arial" w:cs="Arial"/>
                <w:sz w:val="20"/>
              </w:rPr>
              <w:t>November 2023</w:t>
            </w:r>
          </w:p>
        </w:tc>
        <w:tc>
          <w:tcPr>
            <w:tcW w:w="957" w:type="pct"/>
          </w:tcPr>
          <w:p w14:paraId="78F67956" w14:textId="77777777" w:rsidR="009120CB" w:rsidRPr="004D4BE2" w:rsidRDefault="009120CB" w:rsidP="005244B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D4BE2">
              <w:rPr>
                <w:rFonts w:ascii="Arial" w:hAnsi="Arial" w:cs="Arial"/>
                <w:sz w:val="20"/>
              </w:rPr>
              <w:t>(date)</w:t>
            </w:r>
          </w:p>
        </w:tc>
      </w:tr>
      <w:tr w:rsidR="009120CB" w:rsidRPr="004D4BE2" w14:paraId="587FA6D5" w14:textId="77777777" w:rsidTr="005244B6">
        <w:tc>
          <w:tcPr>
            <w:tcW w:w="2301" w:type="pct"/>
          </w:tcPr>
          <w:p w14:paraId="0459106C" w14:textId="77777777" w:rsidR="009120CB" w:rsidRPr="004D4BE2" w:rsidRDefault="009120CB" w:rsidP="005244B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D4BE2">
              <w:rPr>
                <w:rFonts w:ascii="Arial" w:hAnsi="Arial" w:cs="Arial"/>
                <w:sz w:val="20"/>
              </w:rPr>
              <w:t>Signed on behalf of the management committee</w:t>
            </w:r>
          </w:p>
        </w:tc>
        <w:tc>
          <w:tcPr>
            <w:tcW w:w="2699" w:type="pct"/>
            <w:gridSpan w:val="2"/>
            <w:tcBorders>
              <w:bottom w:val="single" w:sz="4" w:space="0" w:color="9BBB59"/>
            </w:tcBorders>
          </w:tcPr>
          <w:p w14:paraId="67D7AFC9" w14:textId="77777777" w:rsidR="009120CB" w:rsidRPr="004D4BE2" w:rsidRDefault="009120CB" w:rsidP="005244B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120CB" w:rsidRPr="004D4BE2" w14:paraId="6F939FE4" w14:textId="77777777" w:rsidTr="005244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34301A0A" w14:textId="77777777" w:rsidR="009120CB" w:rsidRPr="004D4BE2" w:rsidRDefault="009120CB" w:rsidP="005244B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D4BE2">
              <w:rPr>
                <w:rFonts w:ascii="Arial" w:hAnsi="Arial" w:cs="Arial"/>
                <w:sz w:val="20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</w:tcPr>
          <w:p w14:paraId="3463B13F" w14:textId="77777777" w:rsidR="009120CB" w:rsidRPr="004D4BE2" w:rsidRDefault="009120CB" w:rsidP="005244B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D4BE2">
              <w:rPr>
                <w:rFonts w:ascii="Arial" w:hAnsi="Arial" w:cs="Arial"/>
                <w:sz w:val="20"/>
              </w:rPr>
              <w:t>Michelle Butcher</w:t>
            </w:r>
          </w:p>
        </w:tc>
      </w:tr>
      <w:tr w:rsidR="009120CB" w:rsidRPr="004D4BE2" w14:paraId="00678836" w14:textId="77777777" w:rsidTr="005244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0D69DE26" w14:textId="77777777" w:rsidR="009120CB" w:rsidRPr="004D4BE2" w:rsidRDefault="009120CB" w:rsidP="005244B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D4BE2">
              <w:rPr>
                <w:rFonts w:ascii="Arial" w:hAnsi="Arial" w:cs="Arial"/>
                <w:sz w:val="20"/>
              </w:rPr>
              <w:t xml:space="preserve">Role of signatory </w:t>
            </w:r>
          </w:p>
        </w:tc>
        <w:tc>
          <w:tcPr>
            <w:tcW w:w="2699" w:type="pct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</w:tcPr>
          <w:p w14:paraId="317C1612" w14:textId="77777777" w:rsidR="009120CB" w:rsidRPr="004D4BE2" w:rsidRDefault="009120CB" w:rsidP="005244B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D4BE2">
              <w:rPr>
                <w:rFonts w:ascii="Arial" w:hAnsi="Arial" w:cs="Arial"/>
                <w:sz w:val="20"/>
              </w:rPr>
              <w:t>Services manager</w:t>
            </w:r>
          </w:p>
        </w:tc>
      </w:tr>
    </w:tbl>
    <w:p w14:paraId="48ED9938" w14:textId="77777777" w:rsidR="009120CB" w:rsidRPr="00C53A29" w:rsidRDefault="009120CB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sectPr w:rsidR="009120CB" w:rsidRPr="00C53A29" w:rsidSect="007831E5">
      <w:footerReference w:type="default" r:id="rId12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9246" w14:textId="77777777" w:rsidR="00212A53" w:rsidRDefault="00212A53" w:rsidP="00202701">
      <w:r>
        <w:separator/>
      </w:r>
    </w:p>
  </w:endnote>
  <w:endnote w:type="continuationSeparator" w:id="0">
    <w:p w14:paraId="0DF782D3" w14:textId="77777777" w:rsidR="00212A53" w:rsidRDefault="00212A53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D75C" w14:textId="0B9250FC" w:rsidR="002777C3" w:rsidRPr="00D866C0" w:rsidRDefault="002777C3">
    <w:pPr>
      <w:pStyle w:val="Footer"/>
      <w:rPr>
        <w:rFonts w:ascii="Arial" w:hAnsi="Arial" w:cs="Arial"/>
        <w:sz w:val="20"/>
        <w:szCs w:val="20"/>
      </w:rPr>
    </w:pPr>
    <w:r w:rsidRPr="00D866C0">
      <w:rPr>
        <w:rFonts w:ascii="Arial" w:hAnsi="Arial" w:cs="Arial"/>
        <w:i/>
        <w:iCs/>
        <w:sz w:val="20"/>
        <w:szCs w:val="20"/>
      </w:rPr>
      <w:t>Policies &amp; Procedures for the EYFS 2021</w:t>
    </w:r>
    <w:r w:rsidRPr="00D866C0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5753" w14:textId="77777777" w:rsidR="00212A53" w:rsidRDefault="00212A53" w:rsidP="00202701">
      <w:r>
        <w:separator/>
      </w:r>
    </w:p>
  </w:footnote>
  <w:footnote w:type="continuationSeparator" w:id="0">
    <w:p w14:paraId="5FF16E80" w14:textId="77777777" w:rsidR="00212A53" w:rsidRDefault="00212A53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2"/>
  </w:num>
  <w:num w:numId="2" w16cid:durableId="2017223065">
    <w:abstractNumId w:val="3"/>
  </w:num>
  <w:num w:numId="3" w16cid:durableId="896629209">
    <w:abstractNumId w:val="7"/>
  </w:num>
  <w:num w:numId="4" w16cid:durableId="40942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0"/>
  </w:num>
  <w:num w:numId="6" w16cid:durableId="69930367">
    <w:abstractNumId w:val="11"/>
  </w:num>
  <w:num w:numId="7" w16cid:durableId="102264153">
    <w:abstractNumId w:val="8"/>
  </w:num>
  <w:num w:numId="8" w16cid:durableId="1694066883">
    <w:abstractNumId w:val="10"/>
  </w:num>
  <w:num w:numId="9" w16cid:durableId="719787699">
    <w:abstractNumId w:val="4"/>
  </w:num>
  <w:num w:numId="10" w16cid:durableId="41372811">
    <w:abstractNumId w:val="5"/>
  </w:num>
  <w:num w:numId="11" w16cid:durableId="1781563104">
    <w:abstractNumId w:val="9"/>
  </w:num>
  <w:num w:numId="12" w16cid:durableId="6055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12A53"/>
    <w:rsid w:val="00266ABB"/>
    <w:rsid w:val="002777C3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267EE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20CB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656B8"/>
    <w:rsid w:val="00D83B46"/>
    <w:rsid w:val="00D866C0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67074-1CD9-4DE0-932D-A2C7FD700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Joanne Kent</cp:lastModifiedBy>
  <cp:revision>2</cp:revision>
  <cp:lastPrinted>2011-08-21T11:18:00Z</cp:lastPrinted>
  <dcterms:created xsi:type="dcterms:W3CDTF">2022-11-03T11:58:00Z</dcterms:created>
  <dcterms:modified xsi:type="dcterms:W3CDTF">2022-11-03T11:58:00Z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